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48" w:rsidRPr="007464D2" w:rsidRDefault="00893C88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7464D2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7464D2" w:rsidRPr="007464D2">
        <w:rPr>
          <w:b/>
          <w:sz w:val="28"/>
          <w:szCs w:val="28"/>
          <w:lang w:val="uk-UA"/>
        </w:rPr>
        <w:t xml:space="preserve">Реконструкція (санація) </w:t>
      </w:r>
      <w:proofErr w:type="spellStart"/>
      <w:r w:rsidR="007464D2" w:rsidRPr="007464D2">
        <w:rPr>
          <w:b/>
          <w:sz w:val="28"/>
          <w:szCs w:val="28"/>
          <w:lang w:val="uk-UA"/>
        </w:rPr>
        <w:t>самотічного</w:t>
      </w:r>
      <w:proofErr w:type="spellEnd"/>
      <w:r w:rsidR="007464D2" w:rsidRPr="007464D2">
        <w:rPr>
          <w:b/>
          <w:sz w:val="28"/>
          <w:szCs w:val="28"/>
          <w:lang w:val="uk-UA"/>
        </w:rPr>
        <w:t xml:space="preserve"> </w:t>
      </w:r>
      <w:proofErr w:type="spellStart"/>
      <w:r w:rsidR="007464D2" w:rsidRPr="007464D2">
        <w:rPr>
          <w:b/>
          <w:sz w:val="28"/>
          <w:szCs w:val="28"/>
          <w:lang w:val="uk-UA"/>
        </w:rPr>
        <w:t>колектора</w:t>
      </w:r>
      <w:proofErr w:type="spellEnd"/>
      <w:r w:rsidR="007464D2" w:rsidRPr="007464D2">
        <w:rPr>
          <w:b/>
          <w:sz w:val="28"/>
          <w:szCs w:val="28"/>
          <w:lang w:val="uk-UA"/>
        </w:rPr>
        <w:t xml:space="preserve"> Д 500 мм, по </w:t>
      </w:r>
      <w:r w:rsidR="005E26C2">
        <w:rPr>
          <w:b/>
          <w:sz w:val="28"/>
          <w:szCs w:val="28"/>
          <w:lang w:val="uk-UA"/>
        </w:rPr>
        <w:t xml:space="preserve">                                     </w:t>
      </w:r>
      <w:r w:rsidR="007464D2" w:rsidRPr="007464D2">
        <w:rPr>
          <w:b/>
          <w:sz w:val="28"/>
          <w:szCs w:val="28"/>
          <w:lang w:val="uk-UA"/>
        </w:rPr>
        <w:t xml:space="preserve">вул. </w:t>
      </w:r>
      <w:proofErr w:type="spellStart"/>
      <w:r w:rsidR="007464D2" w:rsidRPr="007464D2">
        <w:rPr>
          <w:b/>
          <w:sz w:val="28"/>
          <w:szCs w:val="28"/>
          <w:lang w:val="uk-UA"/>
        </w:rPr>
        <w:t>Замостянській</w:t>
      </w:r>
      <w:proofErr w:type="spellEnd"/>
      <w:r w:rsidR="007464D2" w:rsidRPr="007464D2">
        <w:rPr>
          <w:b/>
          <w:sz w:val="28"/>
          <w:szCs w:val="28"/>
          <w:lang w:val="uk-UA"/>
        </w:rPr>
        <w:t xml:space="preserve"> від перехрестя вул. Харківська та вул. СКД до перехрестя вул. Черкаська та вул. Лінійна в м. Суми </w:t>
      </w:r>
      <w:r w:rsidRPr="007464D2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7464D2" w:rsidRPr="007464D2">
        <w:rPr>
          <w:b/>
          <w:sz w:val="28"/>
          <w:szCs w:val="28"/>
          <w:lang w:val="uk-UA"/>
        </w:rPr>
        <w:t>45454000-4: Реконструкція</w:t>
      </w:r>
      <w:r w:rsidRPr="007464D2">
        <w:rPr>
          <w:b/>
          <w:sz w:val="28"/>
          <w:szCs w:val="28"/>
          <w:lang w:val="uk-UA"/>
        </w:rPr>
        <w:t xml:space="preserve">) за </w:t>
      </w:r>
    </w:p>
    <w:p w:rsidR="008E165F" w:rsidRPr="007464D2" w:rsidRDefault="00893C88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7464D2">
        <w:rPr>
          <w:b/>
          <w:sz w:val="28"/>
          <w:szCs w:val="28"/>
          <w:lang w:val="uk-UA"/>
        </w:rPr>
        <w:t xml:space="preserve">№ </w:t>
      </w:r>
      <w:r w:rsidR="007464D2" w:rsidRPr="007464D2">
        <w:rPr>
          <w:b/>
          <w:sz w:val="28"/>
          <w:szCs w:val="28"/>
          <w:lang w:val="uk-UA"/>
        </w:rPr>
        <w:t>UA-2021-03-19-004526-c</w:t>
      </w:r>
    </w:p>
    <w:p w:rsidR="007464D2" w:rsidRPr="007464D2" w:rsidRDefault="007464D2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893C88" w:rsidRPr="007464D2" w:rsidRDefault="00893C88" w:rsidP="00893C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893C88" w:rsidRPr="007464D2" w:rsidRDefault="00893C88" w:rsidP="00893C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</w:p>
    <w:p w:rsidR="007464D2" w:rsidRPr="007464D2" w:rsidRDefault="007464D2" w:rsidP="00893C88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4D2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очікуваної вартості робіт з капітального ремонту об’єкту благоустрою – облаштування скверу «Пам’яті» по вул. Ковпака у м. Суми (коригування) здійснений з урахуванням ДСТУ Б Д.1.1-1:2013 «Правила визначення вартості будівництва» відповідно до розробленої та затвердженої </w:t>
      </w:r>
      <w:proofErr w:type="spellStart"/>
      <w:r w:rsidRPr="007464D2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Pr="007464D2">
        <w:rPr>
          <w:rFonts w:ascii="Times New Roman" w:hAnsi="Times New Roman" w:cs="Times New Roman"/>
          <w:sz w:val="28"/>
          <w:szCs w:val="28"/>
          <w:lang w:val="uk-UA"/>
        </w:rPr>
        <w:t>-кошторисної документації.</w:t>
      </w:r>
    </w:p>
    <w:p w:rsidR="007464D2" w:rsidRPr="007464D2" w:rsidRDefault="007464D2" w:rsidP="007464D2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4D2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предмета закупівлі: 9 855 242,80 грн. (з ПДВ).</w:t>
      </w:r>
    </w:p>
    <w:p w:rsidR="007464D2" w:rsidRPr="007464D2" w:rsidRDefault="007464D2" w:rsidP="007464D2">
      <w:pPr>
        <w:pStyle w:val="a5"/>
        <w:spacing w:before="0" w:beforeAutospacing="0" w:after="150" w:afterAutospacing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7464D2">
        <w:rPr>
          <w:sz w:val="28"/>
          <w:szCs w:val="28"/>
          <w:lang w:val="uk-UA"/>
        </w:rPr>
        <w:t xml:space="preserve">Розмір бюджетного призначення на 2021 р. складає 47 800,00 грн. (з ПДВ), </w:t>
      </w:r>
      <w:r w:rsidRPr="007464D2">
        <w:rPr>
          <w:sz w:val="28"/>
          <w:szCs w:val="28"/>
          <w:shd w:val="clear" w:color="auto" w:fill="FFFFFF"/>
          <w:lang w:val="uk-UA"/>
        </w:rPr>
        <w:t>відповідно до рішення сесії Сумської міської ради від 24.12.2020 № 62-МР «</w:t>
      </w:r>
      <w:hyperlink r:id="rId5" w:history="1">
        <w:r w:rsidRPr="007464D2">
          <w:rPr>
            <w:rStyle w:val="a7"/>
            <w:color w:val="auto"/>
            <w:sz w:val="28"/>
            <w:szCs w:val="28"/>
            <w:lang w:val="uk-UA"/>
          </w:rPr>
          <w:t>Про бюджет Сумської міської територіальної громади на 2021 рік</w:t>
        </w:r>
      </w:hyperlink>
      <w:r w:rsidRPr="007464D2">
        <w:rPr>
          <w:sz w:val="28"/>
          <w:szCs w:val="28"/>
          <w:lang w:val="uk-UA"/>
        </w:rPr>
        <w:t>»</w:t>
      </w:r>
      <w:r w:rsidRPr="007464D2">
        <w:rPr>
          <w:sz w:val="28"/>
          <w:szCs w:val="28"/>
          <w:shd w:val="clear" w:color="auto" w:fill="FFFFFF"/>
          <w:lang w:val="uk-UA"/>
        </w:rPr>
        <w:t>.</w:t>
      </w:r>
    </w:p>
    <w:p w:rsidR="00486E3C" w:rsidRPr="007464D2" w:rsidRDefault="00486E3C" w:rsidP="007464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C88" w:rsidRPr="007464D2" w:rsidRDefault="00893C88" w:rsidP="00893C8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</w:t>
      </w:r>
      <w:bookmarkStart w:id="0" w:name="_GoBack"/>
      <w:bookmarkEnd w:id="0"/>
      <w:r w:rsidRPr="007464D2">
        <w:rPr>
          <w:b/>
          <w:i/>
          <w:sz w:val="28"/>
          <w:szCs w:val="28"/>
          <w:shd w:val="clear" w:color="auto" w:fill="FFFFFF"/>
          <w:lang w:val="uk-UA"/>
        </w:rPr>
        <w:t xml:space="preserve"> якісних характеристик предмета закупівлі.</w:t>
      </w:r>
    </w:p>
    <w:p w:rsidR="007464D2" w:rsidRPr="007464D2" w:rsidRDefault="007464D2" w:rsidP="007464D2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7464D2" w:rsidRPr="007464D2" w:rsidRDefault="007464D2" w:rsidP="007464D2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7464D2" w:rsidRPr="007464D2" w:rsidRDefault="007464D2" w:rsidP="007464D2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7464D2">
        <w:rPr>
          <w:rFonts w:eastAsiaTheme="minorHAnsi" w:cstheme="minorBidi"/>
          <w:sz w:val="28"/>
          <w:szCs w:val="28"/>
          <w:lang w:val="uk-UA" w:eastAsia="en-US"/>
        </w:rPr>
        <w:t xml:space="preserve">Технічні та якісні характеристики предмета закупівлі «Реконструкція (санація) </w:t>
      </w:r>
      <w:proofErr w:type="spellStart"/>
      <w:r w:rsidRPr="007464D2">
        <w:rPr>
          <w:rFonts w:eastAsiaTheme="minorHAnsi" w:cstheme="minorBidi"/>
          <w:sz w:val="28"/>
          <w:szCs w:val="28"/>
          <w:lang w:val="uk-UA" w:eastAsia="en-US"/>
        </w:rPr>
        <w:t>самотічного</w:t>
      </w:r>
      <w:proofErr w:type="spellEnd"/>
      <w:r w:rsidRPr="007464D2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7464D2">
        <w:rPr>
          <w:rFonts w:eastAsiaTheme="minorHAnsi" w:cstheme="minorBidi"/>
          <w:sz w:val="28"/>
          <w:szCs w:val="28"/>
          <w:lang w:val="uk-UA" w:eastAsia="en-US"/>
        </w:rPr>
        <w:t>колектора</w:t>
      </w:r>
      <w:proofErr w:type="spellEnd"/>
      <w:r w:rsidRPr="007464D2">
        <w:rPr>
          <w:rFonts w:eastAsiaTheme="minorHAnsi" w:cstheme="minorBidi"/>
          <w:sz w:val="28"/>
          <w:szCs w:val="28"/>
          <w:lang w:val="uk-UA" w:eastAsia="en-US"/>
        </w:rPr>
        <w:t xml:space="preserve"> Д 500 мм, по вул. </w:t>
      </w:r>
      <w:proofErr w:type="spellStart"/>
      <w:r w:rsidRPr="007464D2">
        <w:rPr>
          <w:rFonts w:eastAsiaTheme="minorHAnsi" w:cstheme="minorBidi"/>
          <w:sz w:val="28"/>
          <w:szCs w:val="28"/>
          <w:lang w:val="uk-UA" w:eastAsia="en-US"/>
        </w:rPr>
        <w:t>Замостянській</w:t>
      </w:r>
      <w:proofErr w:type="spellEnd"/>
      <w:r w:rsidRPr="007464D2">
        <w:rPr>
          <w:rFonts w:eastAsiaTheme="minorHAnsi" w:cstheme="minorBidi"/>
          <w:sz w:val="28"/>
          <w:szCs w:val="28"/>
          <w:lang w:val="uk-UA" w:eastAsia="en-US"/>
        </w:rPr>
        <w:t xml:space="preserve"> від перехрестя </w:t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                                  </w:t>
      </w:r>
      <w:r w:rsidRPr="007464D2">
        <w:rPr>
          <w:rFonts w:eastAsiaTheme="minorHAnsi" w:cstheme="minorBidi"/>
          <w:sz w:val="28"/>
          <w:szCs w:val="28"/>
          <w:lang w:val="uk-UA" w:eastAsia="en-US"/>
        </w:rPr>
        <w:t xml:space="preserve">вул. Харківська та вул. СКД до перехрестя вул. Черкаська та вул. Лінійна в м. Суми» визначені на підставі розробленої та затвердженої </w:t>
      </w:r>
      <w:proofErr w:type="spellStart"/>
      <w:r w:rsidRPr="007464D2">
        <w:rPr>
          <w:rFonts w:eastAsiaTheme="minorHAnsi" w:cstheme="minorBidi"/>
          <w:sz w:val="28"/>
          <w:szCs w:val="28"/>
          <w:lang w:val="uk-UA" w:eastAsia="en-US"/>
        </w:rPr>
        <w:t>проєктно</w:t>
      </w:r>
      <w:proofErr w:type="spellEnd"/>
      <w:r w:rsidRPr="007464D2">
        <w:rPr>
          <w:rFonts w:eastAsiaTheme="minorHAnsi" w:cstheme="minorBidi"/>
          <w:sz w:val="28"/>
          <w:szCs w:val="28"/>
          <w:lang w:val="uk-UA" w:eastAsia="en-US"/>
        </w:rPr>
        <w:t xml:space="preserve">-кошторисної документації. </w:t>
      </w:r>
    </w:p>
    <w:p w:rsidR="00893C88" w:rsidRPr="007464D2" w:rsidRDefault="00486E3C" w:rsidP="007464D2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464D2">
        <w:rPr>
          <w:sz w:val="28"/>
          <w:szCs w:val="28"/>
          <w:lang w:val="uk-UA"/>
        </w:rPr>
        <w:t>Якість виконання робіт</w:t>
      </w:r>
      <w:r w:rsidR="00893C88" w:rsidRPr="007464D2">
        <w:rPr>
          <w:sz w:val="28"/>
          <w:szCs w:val="28"/>
          <w:lang w:val="uk-UA"/>
        </w:rPr>
        <w:t xml:space="preserve"> повинна відповідати вимогам законодавства України та інших діючих в Україні нормативно-правових актів щодо якості аналогічних або подібних </w:t>
      </w:r>
      <w:r w:rsidR="007464D2">
        <w:rPr>
          <w:sz w:val="28"/>
          <w:szCs w:val="28"/>
          <w:lang w:val="uk-UA"/>
        </w:rPr>
        <w:t>робіт</w:t>
      </w:r>
      <w:r w:rsidR="00893C88" w:rsidRPr="007464D2">
        <w:rPr>
          <w:sz w:val="28"/>
          <w:szCs w:val="28"/>
          <w:lang w:val="uk-UA"/>
        </w:rPr>
        <w:t>.</w:t>
      </w:r>
    </w:p>
    <w:p w:rsidR="00486E3C" w:rsidRPr="007464D2" w:rsidRDefault="00486E3C" w:rsidP="00EF2F67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486E3C" w:rsidRPr="007464D2" w:rsidSect="007464D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E26C2"/>
    <w:rsid w:val="005F634E"/>
    <w:rsid w:val="005F6F68"/>
    <w:rsid w:val="0067433A"/>
    <w:rsid w:val="006778B0"/>
    <w:rsid w:val="00687446"/>
    <w:rsid w:val="007464D2"/>
    <w:rsid w:val="007675A1"/>
    <w:rsid w:val="008133B8"/>
    <w:rsid w:val="0088582A"/>
    <w:rsid w:val="00893C88"/>
    <w:rsid w:val="008D2AF9"/>
    <w:rsid w:val="008E165F"/>
    <w:rsid w:val="00933C97"/>
    <w:rsid w:val="009465E0"/>
    <w:rsid w:val="0098638B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D8077B"/>
    <w:rsid w:val="00E04199"/>
    <w:rsid w:val="00E1359E"/>
    <w:rsid w:val="00E25AF0"/>
    <w:rsid w:val="00E3672E"/>
    <w:rsid w:val="00EA00B8"/>
    <w:rsid w:val="00EF2F67"/>
    <w:rsid w:val="00F14927"/>
    <w:rsid w:val="00F61367"/>
    <w:rsid w:val="00F67448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7288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E165F"/>
    <w:pPr>
      <w:widowControl w:val="0"/>
      <w:autoSpaceDE w:val="0"/>
      <w:autoSpaceDN w:val="0"/>
      <w:adjustRightInd w:val="0"/>
      <w:spacing w:after="0" w:line="274" w:lineRule="exact"/>
      <w:ind w:firstLine="8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6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6</cp:revision>
  <cp:lastPrinted>2021-01-29T09:19:00Z</cp:lastPrinted>
  <dcterms:created xsi:type="dcterms:W3CDTF">2021-02-04T11:12:00Z</dcterms:created>
  <dcterms:modified xsi:type="dcterms:W3CDTF">2021-03-22T10:36:00Z</dcterms:modified>
</cp:coreProperties>
</file>